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Klauzula informacyjna</w:t>
      </w:r>
    </w:p>
    <w:p>
      <w:pPr>
        <w:pStyle w:val="Normal"/>
        <w:spacing w:lineRule="auto" w:line="276" w:before="0" w:after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  <w:br/>
        <w:t>1. Administratorem Pani/Pana danych osobowych jest Ośrodek Pomocy Społecznej w Wilczycach reprezentowany przez Kierownika adres: 27-612 Wilczyce 174, tel.: (15) 837-72-26, email: opswilczyce@poczta.onet.pl.</w:t>
      </w:r>
    </w:p>
    <w:p>
      <w:pPr>
        <w:pStyle w:val="Normal"/>
        <w:spacing w:lineRule="auto" w:line="276"/>
        <w:jc w:val="left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>2</w:t>
      </w:r>
      <w:r>
        <w:rPr>
          <w:rFonts w:cs="Times New Roman" w:ascii="Times New Roman" w:hAnsi="Times New Roman"/>
          <w:sz w:val="22"/>
          <w:szCs w:val="22"/>
        </w:rPr>
        <w:t xml:space="preserve">. W sprawach z zakresu ochrony danych osobowych mogą Państwo kontaktować się </w:t>
        <w:br/>
        <w:t xml:space="preserve">z Inspektorem Ochrony Danych pod adresem e-mail: </w:t>
      </w:r>
      <w:hyperlink r:id="rId2">
        <w:r>
          <w:rPr>
            <w:rStyle w:val="Czeinternetowe"/>
            <w:rFonts w:cs="Times New Roman" w:ascii="Times New Roman" w:hAnsi="Times New Roman"/>
            <w:color w:val="auto"/>
            <w:sz w:val="22"/>
            <w:szCs w:val="22"/>
            <w:u w:val="none"/>
          </w:rPr>
          <w:t>inspektor@cbi24.pl</w:t>
        </w:r>
      </w:hyperlink>
      <w:r>
        <w:rPr>
          <w:rFonts w:cs="Times New Roman" w:ascii="Times New Roman" w:hAnsi="Times New Roman"/>
          <w:sz w:val="22"/>
          <w:szCs w:val="22"/>
        </w:rPr>
        <w:t>.</w:t>
        <w:br/>
      </w:r>
      <w:r>
        <w:rPr>
          <w:rFonts w:cs="Times New Roman" w:ascii="Times New Roman" w:hAnsi="Times New Roman"/>
          <w:b/>
          <w:bCs/>
          <w:sz w:val="22"/>
          <w:szCs w:val="22"/>
        </w:rPr>
        <w:t>3</w:t>
      </w:r>
      <w:r>
        <w:rPr>
          <w:rFonts w:cs="Times New Roman" w:ascii="Times New Roman" w:hAnsi="Times New Roman"/>
          <w:sz w:val="22"/>
          <w:szCs w:val="22"/>
        </w:rPr>
        <w:t xml:space="preserve">. Administrator przetwarza Pani/Pana dane osobowe na podstawie art. 6 ust. 1 lit. c) RODO </w:t>
        <w:br/>
        <w:t>w zw. z art. 19 ust. 1 i przepisami następnymi, w tym art. 20 ust. 3 ustawy z dnia 15 grudnia 2022 r. o szczególnej ochronie niektórych odbiorców paliwa gazowych w 2023 r. w związku z sytuacją na rynku gazu (Dz. U z 2022 r., poz. 2687), art. 411 ust. 10n pkt. 2 ustawy z dnia 27 kwietnia 2001 r. prawo ochrony środowiska (Dz.U. z 2022 r., poz. 2556) oraz art. 29 ust. 1 ustawy z dnia 28 listopada 2003r. o świadczeniach rodzinnych (Dz. U. z 2022 r., poz. 615) w celu obsługi wniosku o refundację podatku VAT.</w:t>
        <w:br/>
      </w:r>
      <w:r>
        <w:rPr>
          <w:rFonts w:cs="Times New Roman" w:ascii="Times New Roman" w:hAnsi="Times New Roman"/>
          <w:b/>
          <w:bCs/>
          <w:sz w:val="22"/>
          <w:szCs w:val="22"/>
        </w:rPr>
        <w:t>4</w:t>
      </w:r>
      <w:r>
        <w:rPr>
          <w:rFonts w:cs="Times New Roman" w:ascii="Times New Roman" w:hAnsi="Times New Roman"/>
          <w:sz w:val="22"/>
          <w:szCs w:val="22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10 lat.   </w:t>
        <w:br/>
      </w:r>
      <w:r>
        <w:rPr>
          <w:rFonts w:cs="Times New Roman" w:ascii="Times New Roman" w:hAnsi="Times New Roman"/>
          <w:b/>
          <w:bCs/>
          <w:sz w:val="22"/>
          <w:szCs w:val="22"/>
        </w:rPr>
        <w:t>5</w:t>
      </w:r>
      <w:r>
        <w:rPr>
          <w:rFonts w:cs="Times New Roman" w:ascii="Times New Roman" w:hAnsi="Times New Roman"/>
          <w:sz w:val="22"/>
          <w:szCs w:val="22"/>
        </w:rPr>
        <w:t>. Państwa dane nie będą przekazywane do państwa trzeciego lub organizacji międzynarodowej.</w:t>
        <w:br/>
      </w:r>
      <w:r>
        <w:rPr>
          <w:rFonts w:cs="Times New Roman" w:ascii="Times New Roman" w:hAnsi="Times New Roman"/>
          <w:b/>
          <w:bCs/>
          <w:sz w:val="22"/>
          <w:szCs w:val="22"/>
        </w:rPr>
        <w:t>6</w:t>
      </w:r>
      <w:r>
        <w:rPr>
          <w:rFonts w:cs="Times New Roman" w:ascii="Times New Roman" w:hAnsi="Times New Roman"/>
          <w:sz w:val="22"/>
          <w:szCs w:val="22"/>
        </w:rPr>
        <w:t>. Państwa dane osobowe będą przetwarzane w sposób zautomatyzowany, lecz nie będą  podlegały zautomatyzowanemu podejmowaniu decyzji, w tym o profilowaniu.</w:t>
        <w:br/>
      </w:r>
      <w:r>
        <w:rPr>
          <w:rFonts w:cs="Times New Roman" w:ascii="Times New Roman" w:hAnsi="Times New Roman"/>
          <w:b/>
          <w:bCs/>
          <w:sz w:val="22"/>
          <w:szCs w:val="22"/>
        </w:rPr>
        <w:t>7.</w:t>
      </w:r>
      <w:r>
        <w:rPr>
          <w:rFonts w:cs="Times New Roman" w:ascii="Times New Roman" w:hAnsi="Times New Roman"/>
          <w:sz w:val="22"/>
          <w:szCs w:val="22"/>
        </w:rPr>
        <w:t xml:space="preserve"> W związku z przetwarzaniem Państwa danych osobowych, przysługują Państwu następujące prawa: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prawo dostępu do swoich danych oraz otrzymania ich kopii;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prawo do sprostowania (poprawiania) swoich danych osobowych;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prawo do ograniczenia przetwarzania danych osobowych;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prawo do usunięcia danych osobowych (w przypadkach prawem przewidzianych);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prawo wniesienia skargi do Prezesa Urzędu Ochrony Danych Osobowych </w:t>
        <w:br/>
        <w:t>(ul. Stawki 2, 00-193 Warszawa), w sytuacji, gdy uzna Pani/Pan, że przetwarzanie danych osobowych narusza przepisy ogólnego rozporządzenia o ochronie danych osobowych (RODO).</w:t>
      </w:r>
    </w:p>
    <w:p>
      <w:pPr>
        <w:pStyle w:val="Normal"/>
        <w:spacing w:lineRule="auto" w:line="276"/>
        <w:jc w:val="left"/>
        <w:rPr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8</w:t>
      </w:r>
      <w:r>
        <w:rPr>
          <w:rFonts w:cs="Times New Roman" w:ascii="Times New Roman" w:hAnsi="Times New Roman"/>
          <w:sz w:val="22"/>
          <w:szCs w:val="22"/>
        </w:rPr>
        <w:t>. Podanie przez Państwa danych osobowych w związku z ciążącym na Administratorze obowiązkiem prawnym jest obowiązkowe, a ich nieprzekazanie skutkować będzie brakiem realizacji celu, o którym mowa w punkcie 3.</w:t>
        <w:br/>
      </w:r>
      <w:r>
        <w:rPr>
          <w:rFonts w:cs="Times New Roman" w:ascii="Times New Roman" w:hAnsi="Times New Roman"/>
          <w:b/>
          <w:bCs/>
          <w:sz w:val="22"/>
          <w:szCs w:val="22"/>
        </w:rPr>
        <w:t>9.</w:t>
      </w:r>
      <w:r>
        <w:rPr>
          <w:rFonts w:cs="Times New Roman" w:ascii="Times New Roman" w:hAnsi="Times New Roman"/>
          <w:sz w:val="22"/>
          <w:szCs w:val="22"/>
        </w:rPr>
        <w:t xml:space="preserve"> Państwa dane mogą zostać przekazane podmiotom zewnętrznym na podstawie umowy powierzenia przetwarzania danych osobowych  tj. m.in. usługodawcom wykonujących usługi serwisu systemów informatycznych oraz usługodawcom z zakresu księgowości lub doradztwa prawnego, a także podmiotom lub organom uprawnionym na podstawie przepisów prawa.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16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  <w:tab/>
        <w:tab/>
        <w:tab/>
        <w:tab/>
        <w:t>……………………………………</w:t>
        <w:br/>
        <w:tab/>
        <w:t>data</w:t>
        <w:tab/>
        <w:tab/>
        <w:tab/>
        <w:tab/>
        <w:t xml:space="preserve">                                     </w:t>
        <w:tab/>
        <w:tab/>
        <w:t>podpis</w:t>
      </w:r>
    </w:p>
    <w:sect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46e0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unhideWhenUsed/>
    <w:qFormat/>
    <w:rsid w:val="00446e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446e03"/>
    <w:rPr>
      <w:sz w:val="20"/>
      <w:szCs w:val="20"/>
    </w:rPr>
  </w:style>
  <w:style w:type="character" w:styleId="Czeinternetowe">
    <w:name w:val="Łącze internetowe"/>
    <w:basedOn w:val="DefaultParagraphFont"/>
    <w:uiPriority w:val="99"/>
    <w:unhideWhenUsed/>
    <w:rsid w:val="00446e03"/>
    <w:rPr>
      <w:color w:val="0563C1" w:themeColor="hyperlink"/>
      <w:u w:val="single"/>
    </w:rPr>
  </w:style>
  <w:style w:type="character" w:styleId="AkapitzlistZnak" w:customStyle="1">
    <w:name w:val="Akapit z listą Znak"/>
    <w:basedOn w:val="DefaultParagraphFont"/>
    <w:link w:val="Akapitzlist"/>
    <w:qFormat/>
    <w:rsid w:val="00446e03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67b2b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446e03"/>
    <w:pPr>
      <w:spacing w:lineRule="auto" w:line="240"/>
    </w:pPr>
    <w:rPr>
      <w:sz w:val="20"/>
      <w:szCs w:val="20"/>
    </w:rPr>
  </w:style>
  <w:style w:type="paragraph" w:styleId="ListParagraph">
    <w:name w:val="List Paragraph"/>
    <w:basedOn w:val="Normal"/>
    <w:link w:val="AkapitzlistZnak"/>
    <w:qFormat/>
    <w:rsid w:val="00446e03"/>
    <w:pPr>
      <w:spacing w:before="0" w:after="160"/>
      <w:ind w:left="720" w:hanging="0"/>
      <w:contextualSpacing/>
    </w:pPr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67b2b"/>
    <w:pPr/>
    <w:rPr>
      <w:b/>
      <w:bCs/>
    </w:rPr>
  </w:style>
  <w:style w:type="paragraph" w:styleId="Revision">
    <w:name w:val="Revision"/>
    <w:uiPriority w:val="99"/>
    <w:semiHidden/>
    <w:qFormat/>
    <w:rsid w:val="00433b0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cbi24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LibreOffice/7.2.4.1$Windows_X86_64 LibreOffice_project/27d75539669ac387bb498e35313b970b7fe9c4f9</Application>
  <AppVersion>15.0000</AppVersion>
  <Pages>1</Pages>
  <Words>434</Words>
  <Characters>2551</Characters>
  <CharactersWithSpaces>3025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2023-01-10T10:15:00Z</dcterms:created>
  <dc:creator>r. pr. Anna Michalak</dc:creator>
  <dc:description/>
  <dc:language>pl-PL</dc:language>
  <cp:lastModifiedBy/>
  <cp:lastPrinted>2023-01-18T12:37:49Z</cp:lastPrinted>
  <dcterms:modified xsi:type="dcterms:W3CDTF">2023-02-06T07:56:42Z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